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30" w:rsidRPr="000E3CA2" w:rsidRDefault="00EE3B30" w:rsidP="000E3CA2">
      <w:pPr>
        <w:jc w:val="center"/>
        <w:rPr>
          <w:rFonts w:ascii="Times New Roman" w:hAnsi="Times New Roman" w:cs="Times New Roman"/>
          <w:b/>
          <w:sz w:val="28"/>
          <w:szCs w:val="28"/>
        </w:rPr>
      </w:pPr>
      <w:r w:rsidRPr="000E3CA2">
        <w:rPr>
          <w:rFonts w:ascii="Times New Roman" w:hAnsi="Times New Roman" w:cs="Times New Roman"/>
          <w:b/>
          <w:sz w:val="28"/>
          <w:szCs w:val="28"/>
        </w:rPr>
        <w:t>Дорога жизни: Легендарной трассе «Аляска — Сибирь» — 75 лет</w:t>
      </w:r>
    </w:p>
    <w:p w:rsidR="00EE3B30" w:rsidRPr="000E3CA2" w:rsidRDefault="00EE3B30" w:rsidP="000E3CA2">
      <w:pPr>
        <w:ind w:firstLine="708"/>
        <w:jc w:val="both"/>
        <w:rPr>
          <w:rFonts w:ascii="Times New Roman" w:hAnsi="Times New Roman" w:cs="Times New Roman"/>
          <w:sz w:val="24"/>
          <w:szCs w:val="24"/>
        </w:rPr>
      </w:pPr>
      <w:r w:rsidRPr="000E3CA2">
        <w:rPr>
          <w:rFonts w:ascii="Times New Roman" w:hAnsi="Times New Roman" w:cs="Times New Roman"/>
          <w:sz w:val="24"/>
          <w:szCs w:val="24"/>
        </w:rPr>
        <w:t xml:space="preserve">Трасса мужества «Аляска — Сибирь», по которой в годы Второй мировой войны перегоняли на фронт ленд-лизовские самолеты, была прочерчена практически по линейке — от Берингова пролива через Чукотку и Якутию, </w:t>
      </w:r>
      <w:proofErr w:type="spellStart"/>
      <w:r w:rsidRPr="000E3CA2">
        <w:rPr>
          <w:rFonts w:ascii="Times New Roman" w:hAnsi="Times New Roman" w:cs="Times New Roman"/>
          <w:sz w:val="24"/>
          <w:szCs w:val="24"/>
        </w:rPr>
        <w:t>Верхоянский</w:t>
      </w:r>
      <w:proofErr w:type="spellEnd"/>
      <w:r w:rsidRPr="000E3CA2">
        <w:rPr>
          <w:rFonts w:ascii="Times New Roman" w:hAnsi="Times New Roman" w:cs="Times New Roman"/>
          <w:sz w:val="24"/>
          <w:szCs w:val="24"/>
        </w:rPr>
        <w:t xml:space="preserve"> хребет и Полюс холода до Красноярска. В этом году ей исполняется 75 лет. Когда началась война, авиапромышленность Советского Союза только приступила к массовому производству новой техники, и военно-воздушные силы страны имели на вооружении ещё очень мало современных боевых самолётов. К тому же в первые дни значительная часть наших воздушных судов была уничтожена противником на прифронтовых аэродромах или потеряна по другим причинам. Кроме того, заводы оборонной промышленности западного региона страны пришлось срочно эвакуировать на Восток, где для налаживания производства требовалось время.</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Поэтому Советский Союз ощущал острую нехватку не только самолётов, но и других видов вооружения, продовольствия и стратегических материалов. В этом СССР могли оказать помощь Соединенные штаты Америки.</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Одним из путей доставки в Советский Союз американских самолётов стала перегоночная трасса «Аляска — Сибирь». Так, в июле 1941 года было принято решение о строительстве особой воздушной линии, которая соединила бы Советский Союз и США.</w:t>
      </w:r>
    </w:p>
    <w:p w:rsidR="00EE3B30" w:rsidRPr="000E3CA2" w:rsidRDefault="00EE3B30" w:rsidP="000E3CA2">
      <w:pPr>
        <w:jc w:val="both"/>
        <w:rPr>
          <w:rFonts w:ascii="Times New Roman" w:hAnsi="Times New Roman" w:cs="Times New Roman"/>
          <w:b/>
          <w:sz w:val="24"/>
          <w:szCs w:val="24"/>
        </w:rPr>
      </w:pPr>
      <w:r w:rsidRPr="000E3CA2">
        <w:rPr>
          <w:rFonts w:ascii="Times New Roman" w:hAnsi="Times New Roman" w:cs="Times New Roman"/>
          <w:b/>
          <w:sz w:val="24"/>
          <w:szCs w:val="24"/>
        </w:rPr>
        <w:t xml:space="preserve">Красноярск — </w:t>
      </w:r>
      <w:proofErr w:type="spellStart"/>
      <w:r w:rsidRPr="000E3CA2">
        <w:rPr>
          <w:rFonts w:ascii="Times New Roman" w:hAnsi="Times New Roman" w:cs="Times New Roman"/>
          <w:b/>
          <w:sz w:val="24"/>
          <w:szCs w:val="24"/>
        </w:rPr>
        <w:t>Уэлькаль</w:t>
      </w:r>
      <w:proofErr w:type="spellEnd"/>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Работа велась днем и ночью, в пятидесятиградусные морозы и во время весенней распутицы. Ещё недавно безжизненная, скованная вечной мерзлотой земля пробуждалась, оживала под перестук движков электростанций и другой техники.</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Строительство воздушной трассы получило второе дыхание после того, как было принято решение перегонять по трассе самолёты ленд-лиза.</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Шла реконструкция аэродромов в Якутске, Красноярске и Киренске, возводились новые в </w:t>
      </w:r>
      <w:proofErr w:type="spellStart"/>
      <w:r w:rsidRPr="000E3CA2">
        <w:rPr>
          <w:rFonts w:ascii="Times New Roman" w:hAnsi="Times New Roman" w:cs="Times New Roman"/>
          <w:sz w:val="24"/>
          <w:szCs w:val="24"/>
        </w:rPr>
        <w:t>Уэлькале</w:t>
      </w:r>
      <w:proofErr w:type="spellEnd"/>
      <w:r w:rsidRPr="000E3CA2">
        <w:rPr>
          <w:rFonts w:ascii="Times New Roman" w:hAnsi="Times New Roman" w:cs="Times New Roman"/>
          <w:sz w:val="24"/>
          <w:szCs w:val="24"/>
        </w:rPr>
        <w:t xml:space="preserve"> и </w:t>
      </w:r>
      <w:proofErr w:type="spellStart"/>
      <w:r w:rsidRPr="000E3CA2">
        <w:rPr>
          <w:rFonts w:ascii="Times New Roman" w:hAnsi="Times New Roman" w:cs="Times New Roman"/>
          <w:sz w:val="24"/>
          <w:szCs w:val="24"/>
        </w:rPr>
        <w:t>Марково</w:t>
      </w:r>
      <w:proofErr w:type="spellEnd"/>
      <w:r w:rsidRPr="000E3CA2">
        <w:rPr>
          <w:rFonts w:ascii="Times New Roman" w:hAnsi="Times New Roman" w:cs="Times New Roman"/>
          <w:sz w:val="24"/>
          <w:szCs w:val="24"/>
        </w:rPr>
        <w:t xml:space="preserve"> на Чукотке, в Сеймчане на Колыме, создавались запасные и промежуточные в </w:t>
      </w:r>
      <w:proofErr w:type="spellStart"/>
      <w:r w:rsidRPr="000E3CA2">
        <w:rPr>
          <w:rFonts w:ascii="Times New Roman" w:hAnsi="Times New Roman" w:cs="Times New Roman"/>
          <w:sz w:val="24"/>
          <w:szCs w:val="24"/>
        </w:rPr>
        <w:t>Олёкминске</w:t>
      </w:r>
      <w:proofErr w:type="spellEnd"/>
      <w:r w:rsidRPr="000E3CA2">
        <w:rPr>
          <w:rFonts w:ascii="Times New Roman" w:hAnsi="Times New Roman" w:cs="Times New Roman"/>
          <w:sz w:val="24"/>
          <w:szCs w:val="24"/>
        </w:rPr>
        <w:t xml:space="preserve">, Витиме, Тёплом Ключе (Хандыге), Оймяконе, </w:t>
      </w:r>
      <w:proofErr w:type="spellStart"/>
      <w:r w:rsidRPr="000E3CA2">
        <w:rPr>
          <w:rFonts w:ascii="Times New Roman" w:hAnsi="Times New Roman" w:cs="Times New Roman"/>
          <w:sz w:val="24"/>
          <w:szCs w:val="24"/>
        </w:rPr>
        <w:t>Омолоне</w:t>
      </w:r>
      <w:proofErr w:type="spellEnd"/>
      <w:r w:rsidRPr="000E3CA2">
        <w:rPr>
          <w:rFonts w:ascii="Times New Roman" w:hAnsi="Times New Roman" w:cs="Times New Roman"/>
          <w:sz w:val="24"/>
          <w:szCs w:val="24"/>
        </w:rPr>
        <w:t>, Зырянке. Сроки строительства были крайне напряжённые.</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Менее чем за год построили авиалинию протяжённостью около пяти тысяч километров. 11 августа 1942 года </w:t>
      </w:r>
      <w:proofErr w:type="spellStart"/>
      <w:r w:rsidRPr="000E3CA2">
        <w:rPr>
          <w:rFonts w:ascii="Times New Roman" w:hAnsi="Times New Roman" w:cs="Times New Roman"/>
          <w:sz w:val="24"/>
          <w:szCs w:val="24"/>
        </w:rPr>
        <w:t>Дальстрой</w:t>
      </w:r>
      <w:proofErr w:type="spellEnd"/>
      <w:r w:rsidRPr="000E3CA2">
        <w:rPr>
          <w:rFonts w:ascii="Times New Roman" w:hAnsi="Times New Roman" w:cs="Times New Roman"/>
          <w:sz w:val="24"/>
          <w:szCs w:val="24"/>
        </w:rPr>
        <w:t xml:space="preserve"> приступил к возведению аэродрома в Оймяконе, а уже в конце сентября здесь приземлился четырёхмоторный транспортный самолёт Г-2. В том же году комиссия приняла в эксплуатацию аэродром в </w:t>
      </w:r>
      <w:proofErr w:type="spellStart"/>
      <w:r w:rsidRPr="000E3CA2">
        <w:rPr>
          <w:rFonts w:ascii="Times New Roman" w:hAnsi="Times New Roman" w:cs="Times New Roman"/>
          <w:sz w:val="24"/>
          <w:szCs w:val="24"/>
        </w:rPr>
        <w:t>Олёкминске</w:t>
      </w:r>
      <w:proofErr w:type="spellEnd"/>
      <w:r w:rsidRPr="000E3CA2">
        <w:rPr>
          <w:rFonts w:ascii="Times New Roman" w:hAnsi="Times New Roman" w:cs="Times New Roman"/>
          <w:sz w:val="24"/>
          <w:szCs w:val="24"/>
        </w:rPr>
        <w:t>.</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Аэропорт «Якутск» был значительно расширен. Здесь появилось много объектов технологического и бытового назначения. Всего на трассе в трудных природных условиях оборудовали 26 аэродромов и 274 деревянных здания и сооружения.</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Начальником Красноярской воздушной трассы, а позже командиром перегоночной дивизии назначили Героя Советского Союза Илью </w:t>
      </w:r>
      <w:proofErr w:type="spellStart"/>
      <w:r w:rsidRPr="000E3CA2">
        <w:rPr>
          <w:rFonts w:ascii="Times New Roman" w:hAnsi="Times New Roman" w:cs="Times New Roman"/>
          <w:sz w:val="24"/>
          <w:szCs w:val="24"/>
        </w:rPr>
        <w:t>Мазурука</w:t>
      </w:r>
      <w:proofErr w:type="spellEnd"/>
      <w:r w:rsidRPr="000E3CA2">
        <w:rPr>
          <w:rFonts w:ascii="Times New Roman" w:hAnsi="Times New Roman" w:cs="Times New Roman"/>
          <w:sz w:val="24"/>
          <w:szCs w:val="24"/>
        </w:rPr>
        <w:t>. Административным центром выбрали Якутск, расположенный примерно посередине трассы.</w:t>
      </w:r>
    </w:p>
    <w:p w:rsidR="00EE3B30" w:rsidRPr="000E3CA2" w:rsidRDefault="00EE3B30" w:rsidP="000E3CA2">
      <w:pPr>
        <w:jc w:val="both"/>
        <w:rPr>
          <w:rFonts w:ascii="Times New Roman" w:hAnsi="Times New Roman" w:cs="Times New Roman"/>
          <w:b/>
          <w:sz w:val="24"/>
          <w:szCs w:val="24"/>
        </w:rPr>
      </w:pPr>
      <w:r w:rsidRPr="000E3CA2">
        <w:rPr>
          <w:rFonts w:ascii="Times New Roman" w:hAnsi="Times New Roman" w:cs="Times New Roman"/>
          <w:b/>
          <w:sz w:val="24"/>
          <w:szCs w:val="24"/>
        </w:rPr>
        <w:t>Перегоночный полк на Аляске</w:t>
      </w:r>
    </w:p>
    <w:p w:rsid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Специалисты приёмочной военной миссии на Аляске, которую возглавил полковник Михаил </w:t>
      </w:r>
      <w:proofErr w:type="spellStart"/>
      <w:r w:rsidRPr="000E3CA2">
        <w:rPr>
          <w:rFonts w:ascii="Times New Roman" w:hAnsi="Times New Roman" w:cs="Times New Roman"/>
          <w:sz w:val="24"/>
          <w:szCs w:val="24"/>
        </w:rPr>
        <w:t>Мачин</w:t>
      </w:r>
      <w:proofErr w:type="spellEnd"/>
      <w:r w:rsidRPr="000E3CA2">
        <w:rPr>
          <w:rFonts w:ascii="Times New Roman" w:hAnsi="Times New Roman" w:cs="Times New Roman"/>
          <w:sz w:val="24"/>
          <w:szCs w:val="24"/>
        </w:rPr>
        <w:t xml:space="preserve">, 3 сентября 1942 года прилетели на аэродром </w:t>
      </w:r>
      <w:proofErr w:type="spellStart"/>
      <w:r w:rsidRPr="000E3CA2">
        <w:rPr>
          <w:rFonts w:ascii="Times New Roman" w:hAnsi="Times New Roman" w:cs="Times New Roman"/>
          <w:sz w:val="24"/>
          <w:szCs w:val="24"/>
        </w:rPr>
        <w:t>Ледд-Фильд</w:t>
      </w:r>
      <w:proofErr w:type="spellEnd"/>
      <w:r w:rsidRPr="000E3CA2">
        <w:rPr>
          <w:rFonts w:ascii="Times New Roman" w:hAnsi="Times New Roman" w:cs="Times New Roman"/>
          <w:sz w:val="24"/>
          <w:szCs w:val="24"/>
        </w:rPr>
        <w:t>, расположенный в нескольких километрах от </w:t>
      </w:r>
      <w:proofErr w:type="spellStart"/>
      <w:r w:rsidRPr="000E3CA2">
        <w:rPr>
          <w:rFonts w:ascii="Times New Roman" w:hAnsi="Times New Roman" w:cs="Times New Roman"/>
          <w:sz w:val="24"/>
          <w:szCs w:val="24"/>
        </w:rPr>
        <w:t>Фэрбенкса</w:t>
      </w:r>
      <w:proofErr w:type="spellEnd"/>
      <w:r w:rsidRPr="000E3CA2">
        <w:rPr>
          <w:rFonts w:ascii="Times New Roman" w:hAnsi="Times New Roman" w:cs="Times New Roman"/>
          <w:sz w:val="24"/>
          <w:szCs w:val="24"/>
        </w:rPr>
        <w:t>, и приступили к </w:t>
      </w:r>
      <w:proofErr w:type="spellStart"/>
      <w:r w:rsidRPr="000E3CA2">
        <w:rPr>
          <w:rFonts w:ascii="Times New Roman" w:hAnsi="Times New Roman" w:cs="Times New Roman"/>
          <w:sz w:val="24"/>
          <w:szCs w:val="24"/>
        </w:rPr>
        <w:t>работе.</w:t>
      </w:r>
      <w:proofErr w:type="spellEnd"/>
    </w:p>
    <w:p w:rsidR="00EE3B30" w:rsidRPr="000E3CA2" w:rsidRDefault="00EE3B30" w:rsidP="000E3CA2">
      <w:pPr>
        <w:jc w:val="both"/>
        <w:rPr>
          <w:rFonts w:ascii="Times New Roman" w:hAnsi="Times New Roman" w:cs="Times New Roman"/>
          <w:sz w:val="24"/>
          <w:szCs w:val="24"/>
        </w:rPr>
      </w:pPr>
      <w:proofErr w:type="spellStart"/>
      <w:r w:rsidRPr="000E3CA2">
        <w:rPr>
          <w:rFonts w:ascii="Times New Roman" w:hAnsi="Times New Roman" w:cs="Times New Roman"/>
          <w:sz w:val="24"/>
          <w:szCs w:val="24"/>
        </w:rPr>
        <w:lastRenderedPageBreak/>
        <w:t>Мачин</w:t>
      </w:r>
      <w:proofErr w:type="spellEnd"/>
      <w:r w:rsidRPr="000E3CA2">
        <w:rPr>
          <w:rFonts w:ascii="Times New Roman" w:hAnsi="Times New Roman" w:cs="Times New Roman"/>
          <w:sz w:val="24"/>
          <w:szCs w:val="24"/>
        </w:rPr>
        <w:t xml:space="preserve"> отмечал, что взаимоотношения с американскими военными и населением </w:t>
      </w:r>
      <w:proofErr w:type="spellStart"/>
      <w:r w:rsidRPr="000E3CA2">
        <w:rPr>
          <w:rFonts w:ascii="Times New Roman" w:hAnsi="Times New Roman" w:cs="Times New Roman"/>
          <w:sz w:val="24"/>
          <w:szCs w:val="24"/>
        </w:rPr>
        <w:t>Фэрбенкса</w:t>
      </w:r>
      <w:proofErr w:type="spellEnd"/>
      <w:r w:rsidRPr="000E3CA2">
        <w:rPr>
          <w:rFonts w:ascii="Times New Roman" w:hAnsi="Times New Roman" w:cs="Times New Roman"/>
          <w:sz w:val="24"/>
          <w:szCs w:val="24"/>
        </w:rPr>
        <w:t xml:space="preserve"> и Нома установились хорошие, доброжелательные.</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Начальник базы генерал </w:t>
      </w:r>
      <w:proofErr w:type="spellStart"/>
      <w:r w:rsidRPr="000E3CA2">
        <w:rPr>
          <w:rFonts w:ascii="Times New Roman" w:hAnsi="Times New Roman" w:cs="Times New Roman"/>
          <w:sz w:val="24"/>
          <w:szCs w:val="24"/>
        </w:rPr>
        <w:t>Гаффни</w:t>
      </w:r>
      <w:proofErr w:type="spellEnd"/>
      <w:r w:rsidRPr="000E3CA2">
        <w:rPr>
          <w:rFonts w:ascii="Times New Roman" w:hAnsi="Times New Roman" w:cs="Times New Roman"/>
          <w:sz w:val="24"/>
          <w:szCs w:val="24"/>
        </w:rPr>
        <w:t xml:space="preserve"> всегда стремился оказать помощь советской миссии. А трудности в работе были. Когда в декабре 1942 года ударили сильные морозы, в гидросистемах американских самолётов стала густеть жидкость, разрушались шланги. На аэродромах Чукотки и Якутии скопилось много неисправных боевых машин. </w:t>
      </w:r>
      <w:proofErr w:type="spellStart"/>
      <w:r w:rsidRPr="000E3CA2">
        <w:rPr>
          <w:rFonts w:ascii="Times New Roman" w:hAnsi="Times New Roman" w:cs="Times New Roman"/>
          <w:sz w:val="24"/>
          <w:szCs w:val="24"/>
        </w:rPr>
        <w:t>Мачин</w:t>
      </w:r>
      <w:proofErr w:type="spellEnd"/>
      <w:r w:rsidRPr="000E3CA2">
        <w:rPr>
          <w:rFonts w:ascii="Times New Roman" w:hAnsi="Times New Roman" w:cs="Times New Roman"/>
          <w:sz w:val="24"/>
          <w:szCs w:val="24"/>
        </w:rPr>
        <w:t xml:space="preserve"> доложил о возникшей проблеме </w:t>
      </w:r>
      <w:proofErr w:type="spellStart"/>
      <w:r w:rsidRPr="000E3CA2">
        <w:rPr>
          <w:rFonts w:ascii="Times New Roman" w:hAnsi="Times New Roman" w:cs="Times New Roman"/>
          <w:sz w:val="24"/>
          <w:szCs w:val="24"/>
        </w:rPr>
        <w:t>Гаффни</w:t>
      </w:r>
      <w:proofErr w:type="spellEnd"/>
      <w:r w:rsidRPr="000E3CA2">
        <w:rPr>
          <w:rFonts w:ascii="Times New Roman" w:hAnsi="Times New Roman" w:cs="Times New Roman"/>
          <w:sz w:val="24"/>
          <w:szCs w:val="24"/>
        </w:rPr>
        <w:t xml:space="preserve">, тот немедленно связался с учёными местного университета, представителями авиационных и других фирм. По его просьбе химики буквально за двое суток нашли компонент, добавка которого сделала гидрожидкость устойчивой к морозам, а заводы-изготовители поставили шланги из морозостойкой резины. Оперативно, за несколько суток, на авиабазе </w:t>
      </w:r>
      <w:proofErr w:type="spellStart"/>
      <w:r w:rsidRPr="000E3CA2">
        <w:rPr>
          <w:rFonts w:ascii="Times New Roman" w:hAnsi="Times New Roman" w:cs="Times New Roman"/>
          <w:sz w:val="24"/>
          <w:szCs w:val="24"/>
        </w:rPr>
        <w:t>Ледд-Фильд</w:t>
      </w:r>
      <w:proofErr w:type="spellEnd"/>
      <w:r w:rsidRPr="000E3CA2">
        <w:rPr>
          <w:rFonts w:ascii="Times New Roman" w:hAnsi="Times New Roman" w:cs="Times New Roman"/>
          <w:sz w:val="24"/>
          <w:szCs w:val="24"/>
        </w:rPr>
        <w:t xml:space="preserve"> были подготовлены портативные аэродромные подогреватели.</w:t>
      </w:r>
    </w:p>
    <w:p w:rsidR="00EE3B30" w:rsidRPr="000E3CA2" w:rsidRDefault="00EE3B30" w:rsidP="000E3CA2">
      <w:pPr>
        <w:jc w:val="both"/>
        <w:rPr>
          <w:rFonts w:ascii="Times New Roman" w:hAnsi="Times New Roman" w:cs="Times New Roman"/>
          <w:b/>
          <w:sz w:val="24"/>
          <w:szCs w:val="24"/>
        </w:rPr>
      </w:pPr>
      <w:r w:rsidRPr="000E3CA2">
        <w:rPr>
          <w:rFonts w:ascii="Times New Roman" w:hAnsi="Times New Roman" w:cs="Times New Roman"/>
          <w:b/>
          <w:sz w:val="24"/>
          <w:szCs w:val="24"/>
        </w:rPr>
        <w:t>Самолёты над тундрой и тайгой</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Бомбардировщики и транспортные самолёты обычно перегонялись поодиночке или по два-три, истребители же, как правило, группами.</w:t>
      </w:r>
    </w:p>
    <w:p w:rsid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Дальность полёта у истребителей небольшая, поэтому маршрут, протяжённость которого от </w:t>
      </w:r>
      <w:proofErr w:type="spellStart"/>
      <w:r w:rsidRPr="000E3CA2">
        <w:rPr>
          <w:rFonts w:ascii="Times New Roman" w:hAnsi="Times New Roman" w:cs="Times New Roman"/>
          <w:sz w:val="24"/>
          <w:szCs w:val="24"/>
        </w:rPr>
        <w:t>Фэрбенкса</w:t>
      </w:r>
      <w:proofErr w:type="spellEnd"/>
      <w:r w:rsidRPr="000E3CA2">
        <w:rPr>
          <w:rFonts w:ascii="Times New Roman" w:hAnsi="Times New Roman" w:cs="Times New Roman"/>
          <w:sz w:val="24"/>
          <w:szCs w:val="24"/>
        </w:rPr>
        <w:t xml:space="preserve"> до Красноярска составляла 6500 км, пришлось разделить на пять этапов. За каждым из них закреплялся перегоночный авиаполк, и он обычно работал только на своём участке. Передав в пункте назначения самолёты соседнему полку, лётчики возвращались на свою базу транспортными самолётами специальной эскадрильи.</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Для обеспечения безопасности и регулярности полётов на линии трассы и прилегающих к ней территориях была создана сеть метеостанций. Во всех аэропортах устанавливались новейшие радиопеленгаторы и другие современные средства навигации.</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Случались во время перегонки и вынужденные посадки, и аварии, которые для экипажей заканчивались, к счастью, благополучно, благодаря оперативно организуемым экспедициям, нередко с участием местных жителей.</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Героическая работа авиаторов </w:t>
      </w:r>
      <w:proofErr w:type="spellStart"/>
      <w:r w:rsidRPr="000E3CA2">
        <w:rPr>
          <w:rFonts w:ascii="Times New Roman" w:hAnsi="Times New Roman" w:cs="Times New Roman"/>
          <w:sz w:val="24"/>
          <w:szCs w:val="24"/>
        </w:rPr>
        <w:t>АлСиба</w:t>
      </w:r>
      <w:proofErr w:type="spellEnd"/>
      <w:r w:rsidRPr="000E3CA2">
        <w:rPr>
          <w:rFonts w:ascii="Times New Roman" w:hAnsi="Times New Roman" w:cs="Times New Roman"/>
          <w:sz w:val="24"/>
          <w:szCs w:val="24"/>
        </w:rPr>
        <w:t xml:space="preserve"> получила высокую оценку. Указом Президиума Верховного Совета СССР за образцовое выполнение заданий командования по перегонке боевых самолётов 1-я перегоночная авиадивизия была награждена орденом Красного Знамени, а 551 человек личного состава удостоен боевых орденов и медалей.</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За три года войны наша страна разными путями получила от союзников 22195 самолётов, что составило примерно 10% от общего количества воздушных судов, участвовавших в войне с советской стороны. Почти каждый пятый истребитель был американский или английский.</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Война собирала скорбный урожай не только на фронте. За время работы перегоночной трассы произошли 44 катастрофы, в которых погибли 113 наших авиаторов. Поисковая работа в этих местах </w:t>
      </w:r>
      <w:proofErr w:type="gramStart"/>
      <w:r w:rsidRPr="000E3CA2">
        <w:rPr>
          <w:rFonts w:ascii="Times New Roman" w:hAnsi="Times New Roman" w:cs="Times New Roman"/>
          <w:sz w:val="24"/>
          <w:szCs w:val="24"/>
        </w:rPr>
        <w:t>ведётся по сей</w:t>
      </w:r>
      <w:proofErr w:type="gramEnd"/>
      <w:r w:rsidRPr="000E3CA2">
        <w:rPr>
          <w:rFonts w:ascii="Times New Roman" w:hAnsi="Times New Roman" w:cs="Times New Roman"/>
          <w:sz w:val="24"/>
          <w:szCs w:val="24"/>
        </w:rPr>
        <w:t> день.</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Воздушная трасса «Аляска — Сибирь», благодаря самоотверженной и слаженной работе авиаторов, приобрела репутацию одной из самых надёжных в мире и стала международной. Ее услугами пользовались государственные деятели обеих стран.</w:t>
      </w:r>
    </w:p>
    <w:p w:rsidR="000E3CA2" w:rsidRDefault="000E3CA2" w:rsidP="000E3CA2">
      <w:pPr>
        <w:jc w:val="both"/>
        <w:rPr>
          <w:rFonts w:ascii="Times New Roman" w:hAnsi="Times New Roman" w:cs="Times New Roman"/>
          <w:sz w:val="24"/>
          <w:szCs w:val="24"/>
        </w:rPr>
      </w:pPr>
    </w:p>
    <w:p w:rsidR="000E3CA2" w:rsidRDefault="000E3CA2" w:rsidP="000E3CA2">
      <w:pPr>
        <w:jc w:val="both"/>
        <w:rPr>
          <w:rFonts w:ascii="Times New Roman" w:hAnsi="Times New Roman" w:cs="Times New Roman"/>
          <w:sz w:val="24"/>
          <w:szCs w:val="24"/>
        </w:rPr>
      </w:pPr>
    </w:p>
    <w:p w:rsidR="000E3CA2" w:rsidRPr="000E3CA2" w:rsidRDefault="00EE3B30" w:rsidP="000E3CA2">
      <w:pPr>
        <w:jc w:val="both"/>
        <w:rPr>
          <w:rFonts w:ascii="Times New Roman" w:hAnsi="Times New Roman" w:cs="Times New Roman"/>
          <w:b/>
          <w:sz w:val="24"/>
          <w:szCs w:val="24"/>
        </w:rPr>
      </w:pPr>
      <w:r w:rsidRPr="000E3CA2">
        <w:rPr>
          <w:rFonts w:ascii="Times New Roman" w:hAnsi="Times New Roman" w:cs="Times New Roman"/>
          <w:b/>
          <w:sz w:val="24"/>
          <w:szCs w:val="24"/>
        </w:rPr>
        <w:lastRenderedPageBreak/>
        <w:t>Встречи ветеранов</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Долгие послевоенные годы — годы «холодной войны» — тема ленд-лиза замалчивалась.</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Только в июне 1980 посол США в СССР Томас Уотсон в письме Илье </w:t>
      </w:r>
      <w:proofErr w:type="spellStart"/>
      <w:r w:rsidRPr="000E3CA2">
        <w:rPr>
          <w:rFonts w:ascii="Times New Roman" w:hAnsi="Times New Roman" w:cs="Times New Roman"/>
          <w:sz w:val="24"/>
          <w:szCs w:val="24"/>
        </w:rPr>
        <w:t>Мазуруку</w:t>
      </w:r>
      <w:proofErr w:type="spellEnd"/>
      <w:r w:rsidRPr="000E3CA2">
        <w:rPr>
          <w:rFonts w:ascii="Times New Roman" w:hAnsi="Times New Roman" w:cs="Times New Roman"/>
          <w:sz w:val="24"/>
          <w:szCs w:val="24"/>
        </w:rPr>
        <w:t xml:space="preserve"> первым высказал идею о мемориальном перелёте по трассе «Аляска — Сибирь». Но политическая «погода» была тогда нелётной даже для отличных дипломатов.</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Свой замысел Уотсон смог осуществить только летом 1987-го, посвятив перелёт 45-летию открытия </w:t>
      </w:r>
      <w:proofErr w:type="spellStart"/>
      <w:r w:rsidRPr="000E3CA2">
        <w:rPr>
          <w:rFonts w:ascii="Times New Roman" w:hAnsi="Times New Roman" w:cs="Times New Roman"/>
          <w:sz w:val="24"/>
          <w:szCs w:val="24"/>
        </w:rPr>
        <w:t>АлСиба</w:t>
      </w:r>
      <w:proofErr w:type="spellEnd"/>
      <w:r w:rsidRPr="000E3CA2">
        <w:rPr>
          <w:rFonts w:ascii="Times New Roman" w:hAnsi="Times New Roman" w:cs="Times New Roman"/>
          <w:sz w:val="24"/>
          <w:szCs w:val="24"/>
        </w:rPr>
        <w:t>.</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Прибыв в Якутск, он встретился с ветеранами северного неба, с теми, кто принимал непосредственное участие в перегонке и обслуживании самолётов ленд-лиза.</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А в мае 1990-го состоялась первая поездка советских ветеранов на Аляску. На самолёте Ан-24 они совершили перелёт из Иркутска и прибыли в Ном. Расставаясь, договорились совместно отметить золотой юбилей трассы.</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И эта встреча состоялась. 7 июля 1992 года наши пилоты вылетели из Москвы спецрейсом самолёта Ту-154 и в тот же день приземлились в </w:t>
      </w:r>
      <w:proofErr w:type="spellStart"/>
      <w:r w:rsidRPr="000E3CA2">
        <w:rPr>
          <w:rFonts w:ascii="Times New Roman" w:hAnsi="Times New Roman" w:cs="Times New Roman"/>
          <w:sz w:val="24"/>
          <w:szCs w:val="24"/>
        </w:rPr>
        <w:t>Фэрбенксе</w:t>
      </w:r>
      <w:proofErr w:type="spellEnd"/>
      <w:r w:rsidRPr="000E3CA2">
        <w:rPr>
          <w:rFonts w:ascii="Times New Roman" w:hAnsi="Times New Roman" w:cs="Times New Roman"/>
          <w:sz w:val="24"/>
          <w:szCs w:val="24"/>
        </w:rPr>
        <w:t>. К сожалению, время неумолимо. Сейчас уже некому ездить в гости к своим коллегам на Аляску.</w:t>
      </w:r>
    </w:p>
    <w:p w:rsidR="00EE3B30" w:rsidRPr="000E3CA2"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В Якутске к полувековому юбилею трассы торжественно открыли мемориал памяти погибших перегонщиков. Десять лет спустя, к 60-летию </w:t>
      </w:r>
      <w:proofErr w:type="spellStart"/>
      <w:r w:rsidRPr="000E3CA2">
        <w:rPr>
          <w:rFonts w:ascii="Times New Roman" w:hAnsi="Times New Roman" w:cs="Times New Roman"/>
          <w:sz w:val="24"/>
          <w:szCs w:val="24"/>
        </w:rPr>
        <w:t>АлСиба</w:t>
      </w:r>
      <w:proofErr w:type="spellEnd"/>
      <w:r w:rsidRPr="000E3CA2">
        <w:rPr>
          <w:rFonts w:ascii="Times New Roman" w:hAnsi="Times New Roman" w:cs="Times New Roman"/>
          <w:sz w:val="24"/>
          <w:szCs w:val="24"/>
        </w:rPr>
        <w:t>, мемориал пополнился ещё одной достопримечательностью — полномасштабной моделью самолёта Р-39, изготовленного молодыми авиаторами республики.</w:t>
      </w:r>
    </w:p>
    <w:p w:rsidR="00AE2D95" w:rsidRDefault="00EE3B30" w:rsidP="000E3CA2">
      <w:pPr>
        <w:jc w:val="both"/>
        <w:rPr>
          <w:rFonts w:ascii="Times New Roman" w:hAnsi="Times New Roman" w:cs="Times New Roman"/>
          <w:sz w:val="24"/>
          <w:szCs w:val="24"/>
        </w:rPr>
      </w:pPr>
      <w:r w:rsidRPr="000E3CA2">
        <w:rPr>
          <w:rFonts w:ascii="Times New Roman" w:hAnsi="Times New Roman" w:cs="Times New Roman"/>
          <w:sz w:val="24"/>
          <w:szCs w:val="24"/>
        </w:rPr>
        <w:t xml:space="preserve">В населённых пунктах (Зырянка, Оймякон, </w:t>
      </w:r>
      <w:proofErr w:type="spellStart"/>
      <w:r w:rsidRPr="000E3CA2">
        <w:rPr>
          <w:rFonts w:ascii="Times New Roman" w:hAnsi="Times New Roman" w:cs="Times New Roman"/>
          <w:sz w:val="24"/>
          <w:szCs w:val="24"/>
        </w:rPr>
        <w:t>Олёкминск</w:t>
      </w:r>
      <w:proofErr w:type="spellEnd"/>
      <w:r w:rsidRPr="000E3CA2">
        <w:rPr>
          <w:rFonts w:ascii="Times New Roman" w:hAnsi="Times New Roman" w:cs="Times New Roman"/>
          <w:sz w:val="24"/>
          <w:szCs w:val="24"/>
        </w:rPr>
        <w:t xml:space="preserve">, Хандыга), расположенных по маршруту трассы, установлены памятные знаки и надгробия на могилах погибших авиаторов, а в музеях открыты экспозиции. </w:t>
      </w:r>
    </w:p>
    <w:p w:rsidR="000E3CA2" w:rsidRPr="000E3CA2" w:rsidRDefault="000E3CA2" w:rsidP="000E3CA2">
      <w:pPr>
        <w:jc w:val="both"/>
        <w:rPr>
          <w:rFonts w:ascii="Times New Roman" w:hAnsi="Times New Roman" w:cs="Times New Roman"/>
          <w:sz w:val="24"/>
          <w:szCs w:val="24"/>
        </w:rPr>
      </w:pPr>
      <w:bookmarkStart w:id="0" w:name="_GoBack"/>
      <w:bookmarkEnd w:id="0"/>
    </w:p>
    <w:sectPr w:rsidR="000E3CA2" w:rsidRPr="000E3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8"/>
    <w:rsid w:val="000E3CA2"/>
    <w:rsid w:val="003E6B98"/>
    <w:rsid w:val="00AE2D95"/>
    <w:rsid w:val="00EE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1098</Words>
  <Characters>6262</Characters>
  <Application>Microsoft Office Word</Application>
  <DocSecurity>0</DocSecurity>
  <Lines>52</Lines>
  <Paragraphs>14</Paragraphs>
  <ScaleCrop>false</ScaleCrop>
  <Company>SPecialiST RePack</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2017-11-09T13:59:00Z</dcterms:created>
  <dcterms:modified xsi:type="dcterms:W3CDTF">2018-02-06T14:22:00Z</dcterms:modified>
</cp:coreProperties>
</file>